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CE" w:rsidRPr="00012563" w:rsidRDefault="00AB3ECE" w:rsidP="00AB3ECE">
      <w:pPr>
        <w:rPr>
          <w:rFonts w:ascii="Times New Roman" w:hAnsi="Times New Roman"/>
          <w:sz w:val="24"/>
          <w:szCs w:val="24"/>
        </w:rPr>
      </w:pPr>
    </w:p>
    <w:p w:rsidR="00AB3ECE" w:rsidRPr="00A84493" w:rsidRDefault="00AB3ECE" w:rsidP="00AB3ECE">
      <w:pPr>
        <w:jc w:val="center"/>
        <w:rPr>
          <w:rFonts w:ascii="Times New Roman" w:hAnsi="Times New Roman"/>
          <w:sz w:val="24"/>
          <w:szCs w:val="24"/>
        </w:rPr>
      </w:pPr>
      <w:r w:rsidRPr="00A84493">
        <w:rPr>
          <w:rFonts w:ascii="Times New Roman" w:hAnsi="Times New Roman"/>
          <w:sz w:val="24"/>
          <w:szCs w:val="24"/>
        </w:rPr>
        <w:t xml:space="preserve">Информация </w:t>
      </w:r>
    </w:p>
    <w:p w:rsidR="00AB3ECE" w:rsidRPr="00A84493" w:rsidRDefault="00AB3ECE" w:rsidP="00AB3ECE">
      <w:pPr>
        <w:jc w:val="center"/>
        <w:rPr>
          <w:rFonts w:ascii="Times New Roman" w:hAnsi="Times New Roman"/>
          <w:sz w:val="24"/>
          <w:szCs w:val="24"/>
        </w:rPr>
      </w:pPr>
      <w:r w:rsidRPr="00A84493">
        <w:rPr>
          <w:rFonts w:ascii="Times New Roman" w:hAnsi="Times New Roman"/>
          <w:sz w:val="24"/>
          <w:szCs w:val="24"/>
        </w:rPr>
        <w:t xml:space="preserve">о проведении в </w:t>
      </w:r>
      <w:r>
        <w:rPr>
          <w:rFonts w:ascii="Times New Roman" w:hAnsi="Times New Roman"/>
          <w:sz w:val="24"/>
          <w:szCs w:val="24"/>
        </w:rPr>
        <w:t>МБ</w:t>
      </w:r>
      <w:r w:rsidR="00B013D8">
        <w:rPr>
          <w:rFonts w:ascii="Times New Roman" w:hAnsi="Times New Roman"/>
          <w:sz w:val="24"/>
          <w:szCs w:val="24"/>
        </w:rPr>
        <w:t xml:space="preserve">ОУ </w:t>
      </w:r>
      <w:r w:rsidR="009C3C55">
        <w:rPr>
          <w:rFonts w:ascii="Times New Roman" w:hAnsi="Times New Roman"/>
          <w:sz w:val="24"/>
          <w:szCs w:val="24"/>
        </w:rPr>
        <w:t>Творишинская</w:t>
      </w:r>
      <w:r w:rsidR="00B013D8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ОШ</w:t>
      </w:r>
      <w:r w:rsidRPr="00A84493">
        <w:rPr>
          <w:rFonts w:ascii="Times New Roman" w:hAnsi="Times New Roman"/>
          <w:sz w:val="24"/>
          <w:szCs w:val="24"/>
        </w:rPr>
        <w:t xml:space="preserve"> </w:t>
      </w:r>
    </w:p>
    <w:p w:rsidR="00AB3ECE" w:rsidRPr="00A84493" w:rsidRDefault="00AB3ECE" w:rsidP="00AB3ECE">
      <w:pPr>
        <w:jc w:val="center"/>
        <w:rPr>
          <w:rFonts w:ascii="Times New Roman" w:hAnsi="Times New Roman"/>
          <w:sz w:val="24"/>
          <w:szCs w:val="24"/>
        </w:rPr>
      </w:pPr>
      <w:r w:rsidRPr="00A84493">
        <w:rPr>
          <w:rFonts w:ascii="Times New Roman" w:hAnsi="Times New Roman"/>
          <w:sz w:val="24"/>
          <w:szCs w:val="24"/>
        </w:rPr>
        <w:t>Всероссийского открытого урока «Основы безопасности жизнедеятельности»</w:t>
      </w:r>
    </w:p>
    <w:p w:rsidR="00AB3ECE" w:rsidRPr="00A84493" w:rsidRDefault="00AB3ECE" w:rsidP="00AB3ECE">
      <w:pPr>
        <w:jc w:val="center"/>
        <w:rPr>
          <w:rFonts w:ascii="Times New Roman" w:hAnsi="Times New Roman"/>
          <w:sz w:val="24"/>
          <w:szCs w:val="24"/>
        </w:rPr>
      </w:pPr>
      <w:r w:rsidRPr="00A84493">
        <w:rPr>
          <w:rFonts w:ascii="Times New Roman" w:hAnsi="Times New Roman"/>
          <w:sz w:val="24"/>
          <w:szCs w:val="24"/>
        </w:rPr>
        <w:t xml:space="preserve">27.04.2018г., посвященного безопасному отдыху в летний период, подготовке детей к летним каникулам, правилам поведения в природной среде, в т.ч. на воде, а также действиям при возникновении или угрозе возникновения чрезвычайных ситуаций природного и техногенного характера в местах массового пребывания людей </w:t>
      </w:r>
    </w:p>
    <w:p w:rsidR="00AB3ECE" w:rsidRPr="00A84493" w:rsidRDefault="00AB3ECE" w:rsidP="00AB3ECE">
      <w:pPr>
        <w:jc w:val="center"/>
        <w:rPr>
          <w:rFonts w:ascii="Times New Roman" w:hAnsi="Times New Roman"/>
          <w:sz w:val="24"/>
          <w:szCs w:val="24"/>
        </w:rPr>
      </w:pPr>
    </w:p>
    <w:p w:rsidR="00AB3ECE" w:rsidRPr="00A84493" w:rsidRDefault="00AB3ECE" w:rsidP="00AB3ECE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0"/>
        <w:gridCol w:w="6372"/>
        <w:gridCol w:w="2659"/>
      </w:tblGrid>
      <w:tr w:rsidR="00AB3ECE" w:rsidRPr="002737A4" w:rsidTr="00AB3ECE">
        <w:tc>
          <w:tcPr>
            <w:tcW w:w="540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372" w:type="dxa"/>
          </w:tcPr>
          <w:p w:rsidR="00AB3ECE" w:rsidRPr="002737A4" w:rsidRDefault="00AB3ECE" w:rsidP="00AB3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659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3ECE" w:rsidRPr="002737A4" w:rsidTr="00AB3ECE">
        <w:tc>
          <w:tcPr>
            <w:tcW w:w="540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72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школьников - участников открытого урока</w:t>
            </w:r>
          </w:p>
        </w:tc>
        <w:tc>
          <w:tcPr>
            <w:tcW w:w="2659" w:type="dxa"/>
          </w:tcPr>
          <w:p w:rsidR="00AB3ECE" w:rsidRPr="002737A4" w:rsidRDefault="009C3C55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</w:tr>
      <w:tr w:rsidR="00AB3ECE" w:rsidRPr="002737A4" w:rsidTr="00AB3ECE">
        <w:tc>
          <w:tcPr>
            <w:tcW w:w="540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72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Общее количество обучающихся в общеобразовательной организации</w:t>
            </w:r>
          </w:p>
        </w:tc>
        <w:tc>
          <w:tcPr>
            <w:tcW w:w="2659" w:type="dxa"/>
          </w:tcPr>
          <w:p w:rsidR="00AB3ECE" w:rsidRPr="002737A4" w:rsidRDefault="009C3C55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147</w:t>
            </w:r>
          </w:p>
        </w:tc>
      </w:tr>
      <w:tr w:rsidR="00AB3ECE" w:rsidRPr="002737A4" w:rsidTr="00AB3ECE">
        <w:tc>
          <w:tcPr>
            <w:tcW w:w="540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72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Формы организации Урока</w:t>
            </w:r>
          </w:p>
        </w:tc>
        <w:tc>
          <w:tcPr>
            <w:tcW w:w="2659" w:type="dxa"/>
          </w:tcPr>
          <w:p w:rsidR="00AB3ECE" w:rsidRPr="002737A4" w:rsidRDefault="00B013D8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Урок - презентация</w:t>
            </w:r>
          </w:p>
        </w:tc>
      </w:tr>
      <w:tr w:rsidR="00AB3ECE" w:rsidRPr="002737A4" w:rsidTr="00AB3ECE">
        <w:tc>
          <w:tcPr>
            <w:tcW w:w="540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372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Межведомственное взаимодействие при подготовке и проведении Урока </w:t>
            </w:r>
          </w:p>
        </w:tc>
        <w:tc>
          <w:tcPr>
            <w:tcW w:w="2659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3ECE" w:rsidRPr="002737A4" w:rsidTr="00AB3ECE">
        <w:tc>
          <w:tcPr>
            <w:tcW w:w="540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372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Освещение урока в Интернете (на сайтах общеобразовательных организаций)</w:t>
            </w:r>
          </w:p>
        </w:tc>
        <w:tc>
          <w:tcPr>
            <w:tcW w:w="2659" w:type="dxa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B3ECE" w:rsidRPr="002737A4" w:rsidTr="00AB3ECE">
        <w:tc>
          <w:tcPr>
            <w:tcW w:w="540" w:type="dxa"/>
            <w:vMerge w:val="restart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031" w:type="dxa"/>
            <w:gridSpan w:val="2"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37A4">
              <w:rPr>
                <w:rFonts w:ascii="Times New Roman" w:hAnsi="Times New Roman"/>
                <w:sz w:val="24"/>
                <w:szCs w:val="24"/>
                <w:lang w:eastAsia="en-US"/>
              </w:rPr>
              <w:t>Текстовая часть отчёта (в свободной форме описательного характера)</w:t>
            </w:r>
          </w:p>
        </w:tc>
      </w:tr>
      <w:tr w:rsidR="00AB3ECE" w:rsidRPr="002737A4" w:rsidTr="00AB3ECE">
        <w:trPr>
          <w:trHeight w:val="1249"/>
        </w:trPr>
        <w:tc>
          <w:tcPr>
            <w:tcW w:w="540" w:type="dxa"/>
            <w:vMerge/>
          </w:tcPr>
          <w:p w:rsidR="00AB3ECE" w:rsidRPr="002737A4" w:rsidRDefault="00AB3ECE" w:rsidP="00AB3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031" w:type="dxa"/>
            <w:gridSpan w:val="2"/>
          </w:tcPr>
          <w:p w:rsidR="00225995" w:rsidRDefault="00225995" w:rsidP="00225995">
            <w:pPr>
              <w:ind w:firstLine="708"/>
              <w:jc w:val="both"/>
            </w:pPr>
            <w:r w:rsidRPr="00A31D40">
              <w:t>Лето – пора веселья и беззаботности, в о</w:t>
            </w:r>
            <w:r>
              <w:t>собенности для н</w:t>
            </w:r>
            <w:r>
              <w:t>а</w:t>
            </w:r>
            <w:r>
              <w:t>ших отпрысков.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Родителям же остается быть чрезмерно внимательными, поскольку в местах отдыха могут таиться всякого рода опасности. Поэтому ознакомление с правилами безопасности на летних каникулах чрезвычайно важно для всех мам и пап. Кстати, не помешает рассказать о них и детям. И речь идет не только о безопасности дошкольников летом. Многие ученики средних и старших классов во вр</w:t>
            </w:r>
            <w:r w:rsidRPr="00A31D40">
              <w:t>е</w:t>
            </w:r>
            <w:r w:rsidRPr="00A31D40">
              <w:t>мя отдыха делают много глупостей и наносят вред организму.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Безопасность на воде летом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Большинство семей предпочитают проводить жаркие летние дни на пляжах водоемов – озера, реки, моря. Взрослые и малыши с удовольствием купаются и загорают, дышат свежим воздухом. Однако вода может быть опасной. Поэтому перед поездкой на место отдыха следует изучить следующие рекоменд</w:t>
            </w:r>
            <w:r w:rsidRPr="00A31D40">
              <w:t>а</w:t>
            </w:r>
            <w:r w:rsidRPr="00A31D40">
              <w:t>ции:</w:t>
            </w:r>
          </w:p>
          <w:p w:rsidR="00225995" w:rsidRDefault="00225995" w:rsidP="00225995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A31D40">
              <w:t>Не разрешайте купаться ребенку без вашего присмотра, особенно на ма</w:t>
            </w:r>
            <w:r w:rsidRPr="00A31D40">
              <w:t>т</w:t>
            </w:r>
            <w:r w:rsidRPr="00A31D40">
              <w:t>рацах или надувных кругах.</w:t>
            </w:r>
          </w:p>
          <w:p w:rsidR="00225995" w:rsidRDefault="00225995" w:rsidP="00225995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A31D40">
              <w:t>Отпускайте отпрыска в воду только в плавательном жилете или нарука</w:t>
            </w:r>
            <w:r w:rsidRPr="00A31D40">
              <w:t>в</w:t>
            </w:r>
            <w:r w:rsidRPr="00A31D40">
              <w:t>никах.</w:t>
            </w:r>
          </w:p>
          <w:p w:rsidR="00225995" w:rsidRDefault="00225995" w:rsidP="00225995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A31D40">
              <w:t>Не позволяйте детям играть в игры, где участники прячутся под водой или их «топят». Такие развлеч</w:t>
            </w:r>
            <w:r>
              <w:t>ения могут око</w:t>
            </w:r>
            <w:r>
              <w:t>н</w:t>
            </w:r>
            <w:r>
              <w:t>читься трагедией</w:t>
            </w:r>
          </w:p>
          <w:p w:rsidR="00225995" w:rsidRDefault="00225995" w:rsidP="00225995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A31D40">
              <w:t>Не разрешайте заплывать за буйки и нырять в неизвестных местах водоема, п</w:t>
            </w:r>
            <w:r w:rsidRPr="00A31D40">
              <w:t>о</w:t>
            </w:r>
            <w:r w:rsidRPr="00A31D40">
              <w:t>скольку камни и ветки деревьев часто приводят к травмам.</w:t>
            </w:r>
          </w:p>
          <w:p w:rsidR="00225995" w:rsidRDefault="00225995" w:rsidP="00225995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A31D40">
              <w:t xml:space="preserve">Контролируйте время пребывания ребенка в воде, чтобы не допустить </w:t>
            </w:r>
            <w:r w:rsidRPr="00A31D40">
              <w:lastRenderedPageBreak/>
              <w:t>переохла</w:t>
            </w:r>
            <w:r w:rsidRPr="00A31D40">
              <w:t>ж</w:t>
            </w:r>
            <w:r w:rsidRPr="00A31D40">
              <w:t>дения.</w:t>
            </w:r>
          </w:p>
          <w:p w:rsidR="00225995" w:rsidRPr="00A31D40" w:rsidRDefault="00225995" w:rsidP="00225995">
            <w:pPr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A31D40">
              <w:t>Во избежание солнечных ожогов смазывайте кожу ребенка специальными солнцезащи</w:t>
            </w:r>
            <w:r w:rsidRPr="00A31D40">
              <w:t>т</w:t>
            </w:r>
            <w:r w:rsidRPr="00A31D40">
              <w:t>ными средствами.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Безопасность на природе летом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Если вам удастся выбрать на природу (лес, парк), обязательно ознакомьтесь с пр</w:t>
            </w:r>
            <w:r w:rsidRPr="00A31D40">
              <w:t>а</w:t>
            </w:r>
            <w:r w:rsidRPr="00A31D40">
              <w:t>вилами безопасности детей летом: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 таких местах обычно много клещей, укусы которых опасны тяжелыми заболеваниями (энцефалит, болезнь Лайма). Поэтому ребенка лучше одеть в штаны и закрытую обувь. Причем брюки следует заправить в резинку носков. Не помешает и обработка поверхн</w:t>
            </w:r>
            <w:r w:rsidRPr="00A31D40">
              <w:t>о</w:t>
            </w:r>
            <w:r w:rsidRPr="00A31D40">
              <w:t>сти одежды средствами от насекомых.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Объясните ребенку, что запрещено трогать незнакомые грибы и кушать неизвестные яг</w:t>
            </w:r>
            <w:r w:rsidRPr="00A31D40">
              <w:t>о</w:t>
            </w:r>
            <w:r w:rsidRPr="00A31D40">
              <w:t>ды или плоды, растущие в лесу – они могут быть ядовитыми.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Во избежание укуса таких насекомых как шмели, осы, пчелы, расскажите, что нужно оставаться недвижимым, когда они поблиз</w:t>
            </w:r>
            <w:r w:rsidRPr="00A31D40">
              <w:t>о</w:t>
            </w:r>
            <w:r w:rsidRPr="00A31D40">
              <w:t>сти.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позволяйте ребенку подходить к животным, которые могут укусить его и заразить б</w:t>
            </w:r>
            <w:r w:rsidRPr="00A31D40">
              <w:t>е</w:t>
            </w:r>
            <w:r w:rsidRPr="00A31D40">
              <w:t>шенством.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Ни в коем случае не оставляйте детей без присмотра – они могут забл</w:t>
            </w:r>
            <w:r w:rsidRPr="00A31D40">
              <w:t>у</w:t>
            </w:r>
            <w:r w:rsidRPr="00A31D40">
              <w:t>диться.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Общие правила безопасности детей на летних каникулах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К сожалению, опасности подстерегают детей не только в местах отдыха, но и на детской площадке, на дороге, в общественных местах. Однако следование рекомендациям пом</w:t>
            </w:r>
            <w:r w:rsidRPr="00A31D40">
              <w:t>о</w:t>
            </w:r>
            <w:r w:rsidRPr="00A31D40">
              <w:t>жет снизить риски: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Для ребенка обязательным является ношение головного убора на улице для предотвращ</w:t>
            </w:r>
            <w:r w:rsidRPr="00A31D40">
              <w:t>е</w:t>
            </w:r>
            <w:r w:rsidRPr="00A31D40">
              <w:t>ния </w:t>
            </w:r>
            <w:hyperlink r:id="rId5" w:history="1">
              <w:r w:rsidRPr="006058A6">
                <w:rPr>
                  <w:rStyle w:val="a3"/>
                </w:rPr>
                <w:t>теплового </w:t>
              </w:r>
            </w:hyperlink>
            <w:r w:rsidRPr="006058A6">
              <w:t>или </w:t>
            </w:r>
            <w:hyperlink r:id="rId6" w:history="1">
              <w:r w:rsidRPr="006058A6">
                <w:rPr>
                  <w:rStyle w:val="a3"/>
                </w:rPr>
                <w:t>солнечного удара</w:t>
              </w:r>
            </w:hyperlink>
            <w:r w:rsidRPr="006058A6">
              <w:t>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Приучите детей всегда мыть руки перед употреблением п</w:t>
            </w:r>
            <w:r w:rsidRPr="00A31D40">
              <w:t>и</w:t>
            </w:r>
            <w:r w:rsidRPr="00A31D40">
              <w:t>щи.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Поскольку на лето приходится пик пищевых отравлений и заболеваний энтеровирусными инфекциями, следите за свежестью продуктов, всегда мойте овощи и фрукты перед упо</w:t>
            </w:r>
            <w:r w:rsidRPr="00A31D40">
              <w:t>т</w:t>
            </w:r>
            <w:r w:rsidRPr="00A31D40">
              <w:t>реблением.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Обязательно учите ребенка переходу по светофору, расскажите об опасности, кот</w:t>
            </w:r>
            <w:r w:rsidRPr="00A31D40">
              <w:t>о</w:t>
            </w:r>
            <w:r w:rsidRPr="00A31D40">
              <w:t>рую несет автомобиль.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Расскажите детям о том, как правильно себя вести на детской площадке, в частности, катанию на качелях. К ним нужно подходить сбоку; садиться и вставать, дождавшись по</w:t>
            </w:r>
            <w:r w:rsidRPr="00A31D40">
              <w:t>л</w:t>
            </w:r>
            <w:r w:rsidRPr="00A31D40">
              <w:t>ной остановки; крепко держаться при катании.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Важно научить и правилам пожарной безопасности в летний период. Не позволяйте разводить костры без присутствия взрослых. Поясните опасность огненной стихии в б</w:t>
            </w:r>
            <w:r w:rsidRPr="00A31D40">
              <w:t>ы</w:t>
            </w:r>
            <w:r w:rsidRPr="00A31D40">
              <w:t>стром распространении на соседние объекты.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Соблюдайте питьевой режим, чтобы не допустить обезвоживания. Давайте ребенку оч</w:t>
            </w:r>
            <w:r w:rsidRPr="00A31D40">
              <w:t>и</w:t>
            </w:r>
            <w:r w:rsidRPr="00A31D40">
              <w:t>щенную природную воду без газа.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lastRenderedPageBreak/>
              <w:t>Если ваше чадо катается на велосипеде или роликах, приобретите ему з</w:t>
            </w:r>
            <w:r w:rsidRPr="00A31D40">
              <w:t>а</w:t>
            </w:r>
            <w:r w:rsidRPr="00A31D40">
              <w:t>щитный шлем, налокотники и наколенники.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Правилами дорожного движения запрещено управление велосипедом при движ</w:t>
            </w:r>
            <w:r w:rsidRPr="00A31D40">
              <w:t>е</w:t>
            </w:r>
            <w:r w:rsidRPr="00A31D40">
              <w:t>нии по дорогам лицам моложе четырнадцати лет!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Уважаемые родители!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Приобретая ребенку велосипед, помните, что это – транспортное средство, источник повышенной опасности! Знание правил дорожного движения и умелое обращение с велос</w:t>
            </w:r>
            <w:r w:rsidRPr="00A31D40">
              <w:t>и</w:t>
            </w:r>
            <w:r w:rsidRPr="00A31D40">
              <w:t>педом убережет Вашего ребенка от беды. Не жалейте сил и времени на то, чтобы научить ребенка безопасному вождению велосипеда.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Основные правила безопасности велосипедистов.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Велосипед должен содержаться в исправном техническом состоянии. Запрещается эксплуатация велосипеда при неисправн</w:t>
            </w:r>
            <w:r w:rsidRPr="00A31D40">
              <w:t>о</w:t>
            </w:r>
            <w:r w:rsidRPr="00A31D40">
              <w:t>стях тормозов и отсутствии звукового сигнала.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Если нет велосипедной дорожки, то ехать на велосипеде нужно по крайней правой стор</w:t>
            </w:r>
            <w:r w:rsidRPr="00A31D40">
              <w:t>о</w:t>
            </w:r>
            <w:r w:rsidRPr="00A31D40">
              <w:t>не дороги, на расстоянии не более 1-го метра от края обочины. 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При движении на велосипеде запрещается:</w:t>
            </w:r>
          </w:p>
          <w:p w:rsidR="00225995" w:rsidRPr="00A31D40" w:rsidRDefault="00225995" w:rsidP="00225995">
            <w:pPr>
              <w:jc w:val="both"/>
            </w:pPr>
            <w:r w:rsidRPr="00A31D40">
              <w:t>- ездить, не держась за руль;</w:t>
            </w:r>
          </w:p>
          <w:p w:rsidR="00225995" w:rsidRPr="00A31D40" w:rsidRDefault="00225995" w:rsidP="00225995">
            <w:pPr>
              <w:jc w:val="both"/>
            </w:pPr>
            <w:r w:rsidRPr="00A31D40">
              <w:t>- цепляться за движущийся транспорт, ехать на буксире;</w:t>
            </w:r>
          </w:p>
          <w:p w:rsidR="00225995" w:rsidRPr="00A31D40" w:rsidRDefault="00225995" w:rsidP="00225995">
            <w:pPr>
              <w:jc w:val="both"/>
            </w:pPr>
            <w:r w:rsidRPr="00A31D40">
              <w:t>- ездить по несколько велосипедистов в ряд;</w:t>
            </w:r>
          </w:p>
          <w:p w:rsidR="00225995" w:rsidRPr="00A31D40" w:rsidRDefault="00225995" w:rsidP="00225995">
            <w:pPr>
              <w:jc w:val="both"/>
            </w:pPr>
            <w:r w:rsidRPr="00A31D40">
              <w:t>- производить поворот налево (необходимо сойти с велосипеда и перейти проезжую часть в установленном месте, ведя велосипед р</w:t>
            </w:r>
            <w:r w:rsidRPr="00A31D40">
              <w:t>я</w:t>
            </w:r>
            <w:r w:rsidRPr="00A31D40">
              <w:t>дом с собой).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ПДД для водителей скутеров, мопедов.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Правила дорожного движения для скутеристов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 рамках правил дорожного движения понятие мопед включает в себя и понятие скутер, т.е. правила дорожного движения для скутеров аналогичны пр</w:t>
            </w:r>
            <w:r w:rsidRPr="00A31D40">
              <w:t>а</w:t>
            </w:r>
            <w:r w:rsidRPr="00A31D40">
              <w:t>вилам для мопедов.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Минимальный возраст для управления скутером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24.1. Управлять велосипедом, гужевой повозкой (санями), быть погонщиком вьючных, верховых животных или стада при движении по дорогам разрешается лицам не моложе 14 лет, а моп</w:t>
            </w:r>
            <w:r w:rsidRPr="00A31D40">
              <w:t>е</w:t>
            </w:r>
            <w:r w:rsidRPr="00A31D40">
              <w:t>дом – не моложе 16 лет.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Все просто и понятно. На скутер можно садиться только с 16 лет и ни днем раньше.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Включение ближнего света на скутере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19.5. При движении в светлое время суток с целью обозначения движущегося транспор</w:t>
            </w:r>
            <w:r w:rsidRPr="00A31D40">
              <w:t>т</w:t>
            </w:r>
            <w:r w:rsidRPr="00A31D40">
              <w:t>ного средства ближний свет фар должен быть включен:</w:t>
            </w:r>
            <w:r w:rsidRPr="00A31D40">
              <w:br/>
              <w:t>на мотоциклах и мопедах.</w:t>
            </w:r>
          </w:p>
          <w:p w:rsidR="00225995" w:rsidRDefault="00225995" w:rsidP="00225995">
            <w:pPr>
              <w:ind w:firstLine="708"/>
              <w:jc w:val="both"/>
            </w:pPr>
            <w:r w:rsidRPr="00A31D40">
              <w:t xml:space="preserve">Когда же нужно включать ближний свет фар на скутере? Все очень просто, это нужно </w:t>
            </w:r>
            <w:r w:rsidRPr="00A31D40">
              <w:lastRenderedPageBreak/>
              <w:t>сделать сразу же после того, как Вы удобно устроились на сиденье и хор</w:t>
            </w:r>
            <w:r w:rsidRPr="00A31D40">
              <w:t>о</w:t>
            </w:r>
            <w:r w:rsidRPr="00A31D40">
              <w:t>шенько схвати</w:t>
            </w:r>
            <w:r>
              <w:t>лись за руль.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Правило это очень важное, т.к. позволяет водителям автомобилей заранее замечать дв</w:t>
            </w:r>
            <w:r w:rsidRPr="00A31D40">
              <w:t>и</w:t>
            </w:r>
            <w:r w:rsidRPr="00A31D40">
              <w:t>жущийся скутер или мотоцикл.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Расположение скутера на проезжей части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24.2. Велосипеды, мопеды, гужевые повозки (сани), верховые и вьючные животные должны двигаться только по крайней правой полосе в один ряд возможно правее. Допускается движение по обочине, если это не создает помех п</w:t>
            </w:r>
            <w:r w:rsidRPr="00A31D40">
              <w:t>е</w:t>
            </w:r>
            <w:r w:rsidRPr="00A31D40">
              <w:t>шеходам.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Итак, скутер соблюдающий правила дорожного движения в городе должен ехать у правого края проезжей части, останавливаться на остановках, где стоит общественный транспорт, т.к. в большинстве случаев обогнать его не нарушая правил дорожного дв</w:t>
            </w:r>
            <w:r w:rsidRPr="00A31D40">
              <w:t>и</w:t>
            </w:r>
            <w:r w:rsidRPr="00A31D40">
              <w:t>жения не получится.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Что запрещается делать водителям скутеров и велосипедов?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24.3. Водителям велосипеда и мопеда запрещается:</w:t>
            </w:r>
          </w:p>
          <w:p w:rsidR="00225995" w:rsidRDefault="00225995" w:rsidP="00225995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A31D40">
              <w:t>ездить, не держась за руль хотя бы одной рукой;</w:t>
            </w:r>
          </w:p>
          <w:p w:rsidR="00225995" w:rsidRDefault="00225995" w:rsidP="00225995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A31D40">
              <w:t>перевозить пассажиров, кроме ребенка в возрасте до 7 лет на дополнительном сиденье, оборудованном надежными по</w:t>
            </w:r>
            <w:r w:rsidRPr="00A31D40">
              <w:t>д</w:t>
            </w:r>
            <w:r w:rsidRPr="00A31D40">
              <w:t>ножками;</w:t>
            </w:r>
          </w:p>
          <w:p w:rsidR="00225995" w:rsidRDefault="00225995" w:rsidP="00225995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A31D40">
              <w:t xml:space="preserve">перевозить груз, который выступает более чем на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A31D40">
                <w:t>0,5 м</w:t>
              </w:r>
            </w:smartTag>
            <w:r w:rsidRPr="00A31D40">
              <w:t xml:space="preserve"> по длине или ширине за габариты, или груз, мешающий упра</w:t>
            </w:r>
            <w:r w:rsidRPr="00A31D40">
              <w:t>в</w:t>
            </w:r>
            <w:r w:rsidRPr="00A31D40">
              <w:t>лению;</w:t>
            </w:r>
          </w:p>
          <w:p w:rsidR="00225995" w:rsidRDefault="00225995" w:rsidP="00225995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A31D40">
              <w:t>двигаться по дороге при наличии рядом велосипедной д</w:t>
            </w:r>
            <w:r w:rsidRPr="00A31D40">
              <w:t>о</w:t>
            </w:r>
            <w:r w:rsidRPr="00A31D40">
              <w:t>рожки;</w:t>
            </w:r>
          </w:p>
          <w:p w:rsidR="00225995" w:rsidRDefault="00225995" w:rsidP="00225995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A31D40">
      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</w:t>
            </w:r>
            <w:r w:rsidRPr="00A31D40">
              <w:t>е</w:t>
            </w:r>
            <w:r w:rsidRPr="00A31D40">
              <w:t>нии;</w:t>
            </w:r>
          </w:p>
          <w:p w:rsidR="00225995" w:rsidRPr="00A31D40" w:rsidRDefault="00225995" w:rsidP="00225995">
            <w:pPr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A31D40">
              <w:t>двигаться по дороге без застегнутого мотошлема (для вод</w:t>
            </w:r>
            <w:r w:rsidRPr="00A31D40">
              <w:t>и</w:t>
            </w:r>
            <w:r w:rsidRPr="00A31D40">
              <w:t>телей мопедов).</w:t>
            </w:r>
          </w:p>
          <w:p w:rsidR="00225995" w:rsidRPr="00A31D40" w:rsidRDefault="00225995" w:rsidP="00225995">
            <w:pPr>
              <w:ind w:firstLine="360"/>
              <w:jc w:val="both"/>
            </w:pPr>
            <w:r w:rsidRPr="00A31D40">
              <w:t>Запрещается буксировка велосипедов и мопедов, а также велосипедами и мопедами, кроме буксировки прицепа, предназначенного для эксплуатации с велосипедом или моп</w:t>
            </w:r>
            <w:r w:rsidRPr="00A31D40">
              <w:t>е</w:t>
            </w:r>
            <w:r w:rsidRPr="00A31D40">
              <w:t>дом.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Правила электробезопасности детям. Запомните простые пр</w:t>
            </w:r>
            <w:r w:rsidRPr="006058A6">
              <w:rPr>
                <w:b/>
              </w:rPr>
              <w:t>а</w:t>
            </w:r>
            <w:r w:rsidRPr="006058A6">
              <w:rPr>
                <w:b/>
              </w:rPr>
              <w:t>вила: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Никогда не заходите на территорию и в помещения электросетевых сооружений. Не открывайте двери ограждения электроустановок и не проникайте за ограждения и барьеры. Это может пр</w:t>
            </w:r>
            <w:r w:rsidRPr="00A31D40">
              <w:t>и</w:t>
            </w:r>
            <w:r w:rsidRPr="00A31D40">
              <w:t>вести к печальным последствиям.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Опасно для жизни влезать на опоры линий электропередачи, проникать в трансформаторные подстанции или подвалы, где находятся электрические пр</w:t>
            </w:r>
            <w:r w:rsidRPr="00A31D40">
              <w:t>о</w:t>
            </w:r>
            <w:r w:rsidRPr="00A31D40">
              <w:t>вода. 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играйте рядом с линиями электропередачи, не разжигайте под ними костры, не скл</w:t>
            </w:r>
            <w:r w:rsidRPr="00A31D40">
              <w:t>а</w:t>
            </w:r>
            <w:r w:rsidRPr="00A31D40">
              <w:t>дывайте рядом дрова, солому и другие легковоспламеняющиеся предметы.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в местное отделение электросетей. Приближение к оборванному проводу ближе чем на 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A31D40">
                <w:t>10 метров</w:t>
              </w:r>
            </w:smartTag>
            <w:r w:rsidRPr="00A31D40">
              <w:t>, а тем более пр</w:t>
            </w:r>
            <w:r w:rsidRPr="00A31D40">
              <w:t>и</w:t>
            </w:r>
            <w:r w:rsidRPr="00A31D40">
              <w:t>косновение к нему опасно для жизни.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lastRenderedPageBreak/>
              <w:t>Нельзя набрасывать на провода проволоку и другие предметы, разбивать изоляторы, открывать лестничные электрощиты и вводные щиты, находящиеся в подъездах д</w:t>
            </w:r>
            <w:r w:rsidRPr="00A31D40">
              <w:t>о</w:t>
            </w:r>
            <w:r w:rsidRPr="00A31D40">
              <w:t>мов. 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На наших энергообъектах имеются предупредительные знаки и плакаты. Бывают случаи, что их снимают из озорства. Не делайте этого – не подвергайте опасности жизнь других людей.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крадите и не помогайте красть провода!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Энергообъекты – не место для игр и развлечений!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НАПОМИНАЕМ!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ПРАВИЛА ПОВЕДЕНИЯ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В КРИМИНОГЕННЫХ СИТУАЦИЯХ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ПРИ ОБЩЕНИИ С НЕЗНАКОМЫМ ЧЕЛОВЕКОМ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Никогда не вступай в разговор с незнакомым человеком на улице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соглашайся никуда идти с незнакомым человеком, не с</w:t>
            </w:r>
            <w:r w:rsidRPr="00A31D40">
              <w:t>а</w:t>
            </w:r>
            <w:r w:rsidRPr="00A31D40">
              <w:t>дись в машину, как бы он тебя не уговаривал и что бы ни предлагал.</w:t>
            </w:r>
          </w:p>
          <w:p w:rsidR="00225995" w:rsidRPr="00A31D40" w:rsidRDefault="00225995" w:rsidP="00225995">
            <w:pPr>
              <w:ind w:left="708"/>
              <w:jc w:val="both"/>
            </w:pPr>
            <w:r w:rsidRPr="00A31D40">
              <w:t>Никогда не верь незнакомцу, если он обещает что-то купить или подарить тебе. Ответь что тебе ничего не нужно.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Если незнакомый человек настойчив, взял тебя за руку или пытается увести, вырывайся и убегай, громко кричи, зови на п</w:t>
            </w:r>
            <w:r w:rsidRPr="00A31D40">
              <w:t>о</w:t>
            </w:r>
            <w:r w:rsidRPr="00A31D40">
              <w:t>мощь, брыкайся, царапайся, кусайся.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О любом таком происшествии с тобой обязательно расскажи родителям, учителю и зн</w:t>
            </w:r>
            <w:r w:rsidRPr="00A31D40">
              <w:t>а</w:t>
            </w:r>
            <w:r w:rsidRPr="00A31D40">
              <w:t>комым взрослым.</w:t>
            </w:r>
          </w:p>
          <w:p w:rsidR="00225995" w:rsidRPr="00A31D40" w:rsidRDefault="00225995" w:rsidP="00225995">
            <w:pPr>
              <w:jc w:val="both"/>
            </w:pPr>
            <w:r w:rsidRPr="00A31D40">
              <w:t>             НЕЗНАКОМЫЙ ЧЕЛОВЕК ЗВОНИТ В ДВЕРЬ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Ни в коем случае не открывай дверь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Позвони соседям и сообщи им об этом.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вступай в разговоры с незнакомцем. Помни, что под видом почтальона, слесаря, работника РЭУ злоумышленники пытаю</w:t>
            </w:r>
            <w:r w:rsidRPr="00A31D40">
              <w:t>т</w:t>
            </w:r>
            <w:r w:rsidRPr="00A31D40">
              <w:t>ся проникнуть в квартиру.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Если незнакомец пытается открыть дверь, срочно звони в милицию, назови причину зво</w:t>
            </w:r>
            <w:r w:rsidRPr="00A31D40">
              <w:t>н</w:t>
            </w:r>
            <w:r w:rsidRPr="00A31D40">
              <w:t>ка и точный адрес, затем с балкона или из окна зови на помощь.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НЕЗНАКОМЫЙ ЧЕЛОВЕК В ПОДЪЕЗДЕ ДОМА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заходи в подъезд, если за тобой идет незнакомый человек.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подходи к квартире и не открывай ее, если кто-то незнакомый нах</w:t>
            </w:r>
            <w:r w:rsidRPr="00A31D40">
              <w:t>о</w:t>
            </w:r>
            <w:r w:rsidRPr="00A31D40">
              <w:t>дится в подъезде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При угрозе нападения, подними шум, привлекай внимание соседей (св</w:t>
            </w:r>
            <w:r w:rsidRPr="00A31D40">
              <w:t>и</w:t>
            </w:r>
            <w:r w:rsidRPr="00A31D40">
              <w:t xml:space="preserve">сти, разбей </w:t>
            </w:r>
            <w:r w:rsidRPr="00A31D40">
              <w:lastRenderedPageBreak/>
              <w:t>стекло, звони и стучи в двери).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НЕЗНАКОМЫЙ ЧЕЛОВЕК В ЛИФТЕ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Если в вызванном тобой лифте находится неизвестный чел</w:t>
            </w:r>
            <w:r w:rsidRPr="00A31D40">
              <w:t>о</w:t>
            </w:r>
            <w:r w:rsidRPr="00A31D40">
              <w:t>век, не входи в кабину.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Если ты вошел в лифт с незнакомцем, вызывающим подозрение, нажми одновременно две кнопки «Вызов диспетчера» и «Стоп», чтобы кабина стояла на месте с открытыми дверями. Завяжи разговор с диспетчером, он вызовет мил</w:t>
            </w:r>
            <w:r w:rsidRPr="00A31D40">
              <w:t>и</w:t>
            </w:r>
            <w:r w:rsidRPr="00A31D40">
              <w:t>цию.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Не стой в лифте спиной к пассажиру, наблюдай за его дейс</w:t>
            </w:r>
            <w:r w:rsidRPr="00A31D40">
              <w:t>т</w:t>
            </w:r>
            <w:r w:rsidRPr="00A31D40">
              <w:t>виями.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При попытке нападения подними шум, кричи, стучи по стенкам лифта, защищайся, постарайся нажать кнопку «Вызов диспе</w:t>
            </w:r>
            <w:r w:rsidRPr="00A31D40">
              <w:t>т</w:t>
            </w:r>
            <w:r w:rsidRPr="00A31D40">
              <w:t>чера».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 Следование простым рекомендациям поможет обезопасить жизнь и здоровье вашего ребенка и позволит провести летние кан</w:t>
            </w:r>
            <w:r w:rsidRPr="00A31D40">
              <w:t>и</w:t>
            </w:r>
            <w:r w:rsidRPr="00A31D40">
              <w:t>кулы с максимальным удовольствием.</w:t>
            </w:r>
          </w:p>
          <w:p w:rsidR="00225995" w:rsidRPr="006058A6" w:rsidRDefault="00225995" w:rsidP="00225995">
            <w:pPr>
              <w:jc w:val="center"/>
              <w:rPr>
                <w:b/>
              </w:rPr>
            </w:pPr>
            <w:r w:rsidRPr="006058A6">
              <w:rPr>
                <w:b/>
              </w:rPr>
              <w:t>КЛЕЩЕВОЙ ЭНЦЕФАЛИТ.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Это вирусное инфекционное заболевание, переносчиком которого являются иксодовые клещи. Оно характеризуется поражением головного мозга. В Россииклещевой энцефалит — одна из самых распространенных инфекционных болезней, поражающих нервную систему. Рост заболеваемости отмечается весной и в начале лета (в мае, июне). В большей степени подвержены инфекции дети школьного возраста. Клещевой энцефалит — тяжелая болезнь, она плохо перен</w:t>
            </w:r>
            <w:r w:rsidRPr="00A31D40">
              <w:t>о</w:t>
            </w:r>
            <w:r w:rsidRPr="00A31D40">
              <w:t>сится детьми.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Как ребенок может заразиться клещевым энцефалитом?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Заразиться можно через укус клеща или употребляя в пищу сырое молоко инфицированных вирусом животных (коров, коз). Разумеется, не каждый укус клеща приводит к энц</w:t>
            </w:r>
            <w:r w:rsidRPr="00A31D40">
              <w:t>е</w:t>
            </w:r>
            <w:r w:rsidRPr="00A31D40">
              <w:t>фалиту.</w:t>
            </w:r>
          </w:p>
          <w:p w:rsidR="00225995" w:rsidRPr="006058A6" w:rsidRDefault="00225995" w:rsidP="00225995">
            <w:pPr>
              <w:ind w:firstLine="708"/>
              <w:jc w:val="both"/>
              <w:rPr>
                <w:b/>
              </w:rPr>
            </w:pPr>
            <w:r w:rsidRPr="006058A6">
              <w:rPr>
                <w:b/>
              </w:rPr>
              <w:t>Клинические проявления клещевого энцефалита у детей</w:t>
            </w:r>
          </w:p>
          <w:p w:rsidR="00225995" w:rsidRPr="00A31D40" w:rsidRDefault="00225995" w:rsidP="00225995">
            <w:pPr>
              <w:ind w:firstLine="708"/>
              <w:jc w:val="both"/>
            </w:pPr>
            <w:r w:rsidRPr="00A31D40">
              <w:t>Инкубационный период (время от укуса клеща до первых патологических симптомов) клещевого энцефалита занимает от 3 до 60 дней, чаще — 1-2 недели. Обычно болезнь протекает остро, но в некоторых случаях приобретает хронич</w:t>
            </w:r>
            <w:r w:rsidRPr="00A31D40">
              <w:t>е</w:t>
            </w:r>
            <w:r w:rsidRPr="00A31D40">
              <w:t>скую форму.</w:t>
            </w:r>
          </w:p>
          <w:p w:rsidR="00AB3ECE" w:rsidRPr="002737A4" w:rsidRDefault="00225995" w:rsidP="002259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31D40">
              <w:t>Острая форма болезни начинается с высокой лихорадки, озноба, болей в мышцах, головной боли, выраженной слабости, отсутствия аппетита и существенного ухудшения самочувствия. Лихорадка сохраняется в течение 6-10 дней, иногда температура падает и вновь повышается (двухволновая лихорадка). На 2-4 день болезни появляются симптомы поражения головного мозга. Значительно меняется поведение ребенка, он становится апатичным, сонливым, вялым, с неохотой вступает  в контакт или,  наоборот, возбужден, ра</w:t>
            </w:r>
            <w:r w:rsidRPr="00A31D40">
              <w:t>з</w:t>
            </w:r>
            <w:r w:rsidRPr="00A31D40">
              <w:t>дражителен, не спит, бредит.</w:t>
            </w:r>
          </w:p>
        </w:tc>
      </w:tr>
    </w:tbl>
    <w:p w:rsidR="00AB3ECE" w:rsidRDefault="00AB3ECE" w:rsidP="00AB3ECE">
      <w:pPr>
        <w:rPr>
          <w:rFonts w:ascii="Times New Roman" w:hAnsi="Times New Roman"/>
          <w:sz w:val="24"/>
          <w:szCs w:val="24"/>
        </w:rPr>
      </w:pPr>
    </w:p>
    <w:p w:rsidR="009C3C55" w:rsidRPr="009C3C55" w:rsidRDefault="004F5098" w:rsidP="00AB3E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78400" cy="3738880"/>
            <wp:effectExtent l="19050" t="0" r="0" b="0"/>
            <wp:docPr id="1" name="Рисунок 1" descr="IMG_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8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CE" w:rsidRDefault="00AB3ECE" w:rsidP="00AB3ECE">
      <w:pPr>
        <w:rPr>
          <w:rFonts w:ascii="Times New Roman" w:hAnsi="Times New Roman"/>
          <w:sz w:val="24"/>
          <w:szCs w:val="24"/>
        </w:rPr>
      </w:pPr>
    </w:p>
    <w:p w:rsidR="009C3C55" w:rsidRDefault="009C3C55" w:rsidP="00AB3ECE">
      <w:pPr>
        <w:rPr>
          <w:rFonts w:ascii="Times New Roman" w:hAnsi="Times New Roman"/>
          <w:sz w:val="24"/>
          <w:szCs w:val="24"/>
        </w:rPr>
      </w:pPr>
    </w:p>
    <w:p w:rsidR="009C3C55" w:rsidRDefault="009C3C55" w:rsidP="00AB3ECE">
      <w:pPr>
        <w:rPr>
          <w:rFonts w:ascii="Times New Roman" w:hAnsi="Times New Roman"/>
          <w:sz w:val="24"/>
          <w:szCs w:val="24"/>
        </w:rPr>
      </w:pPr>
    </w:p>
    <w:p w:rsidR="009C3C55" w:rsidRPr="009C3C55" w:rsidRDefault="004F5098" w:rsidP="00AB3E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27040" cy="4135120"/>
            <wp:effectExtent l="19050" t="0" r="0" b="0"/>
            <wp:docPr id="2" name="Рисунок 2" descr="IMG_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80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413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55" w:rsidRDefault="009C3C55"/>
    <w:p w:rsidR="009C3C55" w:rsidRDefault="004F5098">
      <w:r>
        <w:rPr>
          <w:noProof/>
        </w:rPr>
        <w:drawing>
          <wp:inline distT="0" distB="0" distL="0" distR="0">
            <wp:extent cx="5750560" cy="4318000"/>
            <wp:effectExtent l="19050" t="0" r="2540" b="0"/>
            <wp:docPr id="3" name="Рисунок 3" descr="IMG_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80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C55" w:rsidRDefault="004F5098">
      <w:r>
        <w:rPr>
          <w:noProof/>
        </w:rPr>
        <w:drawing>
          <wp:inline distT="0" distB="0" distL="0" distR="0">
            <wp:extent cx="5140960" cy="3860800"/>
            <wp:effectExtent l="19050" t="0" r="2540" b="0"/>
            <wp:docPr id="4" name="Рисунок 4" descr="IMG_4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8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C55" w:rsidSect="00AB3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440D"/>
    <w:multiLevelType w:val="hybridMultilevel"/>
    <w:tmpl w:val="F3CC66DA"/>
    <w:lvl w:ilvl="0" w:tplc="964EB038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F92F56"/>
    <w:multiLevelType w:val="hybridMultilevel"/>
    <w:tmpl w:val="7A5CB46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>
    <w:useFELayout/>
  </w:compat>
  <w:rsids>
    <w:rsidRoot w:val="00AB3ECE"/>
    <w:rsid w:val="00077F9A"/>
    <w:rsid w:val="00214242"/>
    <w:rsid w:val="00225995"/>
    <w:rsid w:val="004A1C8F"/>
    <w:rsid w:val="004F5098"/>
    <w:rsid w:val="009C3C55"/>
    <w:rsid w:val="00AB3ECE"/>
    <w:rsid w:val="00B013D8"/>
    <w:rsid w:val="00E639F6"/>
    <w:rsid w:val="00F9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3ECE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Spacing">
    <w:name w:val="No Spacing"/>
    <w:rsid w:val="00AB3ECE"/>
    <w:rPr>
      <w:rFonts w:ascii="Calibri" w:eastAsia="Times New Roman" w:hAnsi="Calibri"/>
      <w:sz w:val="22"/>
      <w:szCs w:val="22"/>
    </w:rPr>
  </w:style>
  <w:style w:type="character" w:styleId="a3">
    <w:name w:val="Hyperlink"/>
    <w:basedOn w:val="a0"/>
    <w:rsid w:val="002259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omanadvice.ru/solnechnyy-udar-u-dete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omanadvice.ru/teplovoy-udar-u-rebenka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1924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12872</CharactersWithSpaces>
  <SharedDoc>false</SharedDoc>
  <HLinks>
    <vt:vector size="12" baseType="variant">
      <vt:variant>
        <vt:i4>720925</vt:i4>
      </vt:variant>
      <vt:variant>
        <vt:i4>3</vt:i4>
      </vt:variant>
      <vt:variant>
        <vt:i4>0</vt:i4>
      </vt:variant>
      <vt:variant>
        <vt:i4>5</vt:i4>
      </vt:variant>
      <vt:variant>
        <vt:lpwstr>http://womanadvice.ru/solnechnyy-udar-u-detey</vt:lpwstr>
      </vt:variant>
      <vt:variant>
        <vt:lpwstr/>
      </vt:variant>
      <vt:variant>
        <vt:i4>1245212</vt:i4>
      </vt:variant>
      <vt:variant>
        <vt:i4>0</vt:i4>
      </vt:variant>
      <vt:variant>
        <vt:i4>0</vt:i4>
      </vt:variant>
      <vt:variant>
        <vt:i4>5</vt:i4>
      </vt:variant>
      <vt:variant>
        <vt:lpwstr>http://womanadvice.ru/teplovoy-udar-u-rebenka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тсн</cp:lastModifiedBy>
  <cp:revision>3</cp:revision>
  <dcterms:created xsi:type="dcterms:W3CDTF">2018-05-03T09:44:00Z</dcterms:created>
  <dcterms:modified xsi:type="dcterms:W3CDTF">2018-05-03T09:44:00Z</dcterms:modified>
</cp:coreProperties>
</file>